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83" w:rsidRDefault="00551C27" w:rsidP="009D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D53DF" w:rsidRPr="003E5FE8">
        <w:rPr>
          <w:rFonts w:ascii="Times New Roman" w:hAnsi="Times New Roman" w:cs="Times New Roman"/>
          <w:b/>
          <w:sz w:val="24"/>
          <w:szCs w:val="24"/>
        </w:rPr>
        <w:t>етодическ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9D53DF" w:rsidRPr="003E5FE8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551C27" w:rsidRPr="003E5FE8" w:rsidRDefault="00551C27" w:rsidP="009D5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51C27">
        <w:rPr>
          <w:rFonts w:ascii="Times New Roman" w:hAnsi="Times New Roman" w:cs="Times New Roman"/>
          <w:b/>
          <w:sz w:val="24"/>
          <w:szCs w:val="24"/>
        </w:rPr>
        <w:t xml:space="preserve">Открытое </w:t>
      </w:r>
      <w:proofErr w:type="spellStart"/>
      <w:r w:rsidRPr="00551C27">
        <w:rPr>
          <w:rFonts w:ascii="Times New Roman" w:hAnsi="Times New Roman" w:cs="Times New Roman"/>
          <w:b/>
          <w:sz w:val="24"/>
          <w:szCs w:val="24"/>
        </w:rPr>
        <w:t>метапредметное</w:t>
      </w:r>
      <w:proofErr w:type="spellEnd"/>
      <w:r w:rsidRPr="00551C27">
        <w:rPr>
          <w:rFonts w:ascii="Times New Roman" w:hAnsi="Times New Roman" w:cs="Times New Roman"/>
          <w:b/>
          <w:sz w:val="24"/>
          <w:szCs w:val="24"/>
        </w:rPr>
        <w:t xml:space="preserve"> пространство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D53DF" w:rsidRDefault="009D53DF" w:rsidP="009D5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1. Образовательная  организация  </w:t>
      </w:r>
      <w:r w:rsidRPr="004D36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МАОУ СОШ №8 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proofErr w:type="gramStart"/>
      <w:r w:rsidRPr="004D367D">
        <w:rPr>
          <w:rFonts w:ascii="Times New Roman" w:eastAsia="Calibri" w:hAnsi="Times New Roman" w:cs="Times New Roman"/>
          <w:sz w:val="28"/>
          <w:szCs w:val="28"/>
          <w:u w:val="single"/>
        </w:rPr>
        <w:t>.Б</w:t>
      </w:r>
      <w:proofErr w:type="gramEnd"/>
      <w:r w:rsidRPr="004D367D">
        <w:rPr>
          <w:rFonts w:ascii="Times New Roman" w:eastAsia="Calibri" w:hAnsi="Times New Roman" w:cs="Times New Roman"/>
          <w:sz w:val="28"/>
          <w:szCs w:val="28"/>
          <w:u w:val="single"/>
        </w:rPr>
        <w:t>ерезники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Пермского края </w:t>
      </w: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D367D" w:rsidRPr="004D367D" w:rsidRDefault="004D367D" w:rsidP="004D367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2. Номинация конкурса </w:t>
      </w:r>
      <w:r w:rsidRPr="004D36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практики формирования и развития умений  в области конструирования, моделирования, 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  <w:u w:val="single"/>
        </w:rPr>
        <w:t>инженеринга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3. Описание системы инновационных образовательных практик</w:t>
      </w: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4D367D">
        <w:rPr>
          <w:rFonts w:ascii="Times New Roman" w:eastAsia="Calibri" w:hAnsi="Times New Roman" w:cs="Times New Roman"/>
          <w:b/>
          <w:sz w:val="28"/>
          <w:szCs w:val="28"/>
        </w:rPr>
        <w:t>Краткое описание</w:t>
      </w:r>
    </w:p>
    <w:p w:rsidR="004D367D" w:rsidRPr="004D367D" w:rsidRDefault="004D367D" w:rsidP="004D367D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с 2011 работала  в </w:t>
      </w:r>
      <w:proofErr w:type="spellStart"/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апробационном</w:t>
      </w:r>
      <w:proofErr w:type="spellEnd"/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режиме по внедрению ФГОС в основной школе. Нами было выбрано два </w:t>
      </w:r>
      <w:proofErr w:type="spellStart"/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результата, на достижение которых была направлена наша деятельность. Одно из них «Моделирование», которое мы понимаем как </w:t>
      </w: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«умение создавать, применять и преобразовывать знаки и символы, модели и схемы для решения учебных и познавательных задач». </w:t>
      </w:r>
    </w:p>
    <w:p w:rsidR="004D367D" w:rsidRPr="004D367D" w:rsidRDefault="004D367D" w:rsidP="004D367D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Специфику учебного процесса в школе определяет созданная и реализуемая  подпрограмма «Моделирование», основанная на интеграции учебной и внеурочной деятельности, комплексно охватывающей данное направление. </w:t>
      </w:r>
      <w:proofErr w:type="gramStart"/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данную подпрограмму входит формирование умения  моделировать (схематизация, создание моделей, конструирование) на уроках биологии, химии, истории, обществознания, математики.</w:t>
      </w:r>
      <w:proofErr w:type="gramEnd"/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разработаны дидактические материалы и критерии  оценивания данного </w:t>
      </w:r>
      <w:proofErr w:type="spellStart"/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результата.  В 5-6 классах введен поточно-групповой метод обучения биологии, одним из направлений которого по выбору учащегося является группа по моделированию.  </w:t>
      </w:r>
    </w:p>
    <w:p w:rsidR="004D367D" w:rsidRPr="004D367D" w:rsidRDefault="004D367D" w:rsidP="004D367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способов формирования у обучающихся заявленных навыков выступает, на наш взгляд, образовательное событие.  Под событием мы понимаем значительный факт личной</w:t>
      </w: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общественной жизни, включающий образовательную задачу, реализуемую </w:t>
      </w:r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ситуации самостоятельной деятельности, в </w:t>
      </w:r>
      <w:proofErr w:type="gram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достигается </w:t>
      </w:r>
      <w:proofErr w:type="spell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 Так, нами были разработаны образовательные  игры по моделированию «НИИ: Найду, Исследую, Использую» и мотивационная игра «5 минут на модель». </w:t>
      </w:r>
      <w:r w:rsidRPr="004D3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внеурочной деятельности направление также  представлено несколькими краткосрочными курсами, например  «Историческое моделирование», «Модульное оригами», «Знаки и символы вокруг нас», «Сделать сложное простым» и др.</w:t>
      </w:r>
    </w:p>
    <w:p w:rsidR="004D367D" w:rsidRPr="004D367D" w:rsidRDefault="004D367D" w:rsidP="004D367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  <w:t xml:space="preserve">Логическим завершением подпрограммы является проведение </w:t>
      </w:r>
      <w:proofErr w:type="spellStart"/>
      <w:r w:rsidRPr="004D367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4D367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испытаний по моделированию «Патент на изобретение», </w:t>
      </w: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«Необычный телефон», «Защита от марсиан» и др. </w:t>
      </w:r>
    </w:p>
    <w:p w:rsidR="004D367D" w:rsidRPr="004D367D" w:rsidRDefault="004D367D" w:rsidP="004D367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7D" w:rsidRPr="004D367D" w:rsidRDefault="004D367D" w:rsidP="004D367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4D367D">
        <w:rPr>
          <w:rFonts w:ascii="Times New Roman" w:eastAsia="Calibri" w:hAnsi="Times New Roman" w:cs="Times New Roman"/>
          <w:b/>
          <w:sz w:val="28"/>
          <w:szCs w:val="28"/>
        </w:rPr>
        <w:t>Перечень инновационных образовательных практик</w:t>
      </w: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1798"/>
        <w:gridCol w:w="850"/>
        <w:gridCol w:w="567"/>
        <w:gridCol w:w="1418"/>
        <w:gridCol w:w="1370"/>
        <w:gridCol w:w="1701"/>
        <w:gridCol w:w="3166"/>
      </w:tblGrid>
      <w:tr w:rsidR="004D367D" w:rsidRPr="004D367D" w:rsidTr="00595DD1">
        <w:tc>
          <w:tcPr>
            <w:tcW w:w="329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567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18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370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Реализа-ция</w:t>
            </w:r>
            <w:proofErr w:type="spellEnd"/>
            <w:proofErr w:type="gramEnd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3166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4D367D" w:rsidRPr="004D367D" w:rsidTr="00595DD1">
        <w:tc>
          <w:tcPr>
            <w:tcW w:w="329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D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игры</w:t>
            </w: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моделированию "НИИ: Найду, Исследую, Использую" и "Мотивационная игра "5 минут на модель"</w:t>
            </w:r>
          </w:p>
        </w:tc>
        <w:tc>
          <w:tcPr>
            <w:tcW w:w="850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2-6 час</w:t>
            </w:r>
          </w:p>
        </w:tc>
        <w:tc>
          <w:tcPr>
            <w:tcW w:w="567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1418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1370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Во внеурочной деятельности</w:t>
            </w:r>
          </w:p>
        </w:tc>
        <w:tc>
          <w:tcPr>
            <w:tcW w:w="1701" w:type="dxa"/>
          </w:tcPr>
          <w:p w:rsidR="004D367D" w:rsidRPr="004D367D" w:rsidRDefault="004D367D" w:rsidP="004D367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 схемы по текстовой информации  под заданную учителем задачу  </w:t>
            </w:r>
          </w:p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Схематизация становится  отправной точкой для создания материальной модели в естествознании и имитационной модели в гуманитарных предметах. Только научившись отбирать  основные элементы исследуемого объекта и видеть взаимосвязи, можно прийти к созданию точной материальной модели и  правильному прогнозу.</w:t>
            </w:r>
          </w:p>
        </w:tc>
      </w:tr>
      <w:tr w:rsidR="004D367D" w:rsidRPr="004D367D" w:rsidTr="00595DD1">
        <w:tc>
          <w:tcPr>
            <w:tcW w:w="329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D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D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испытания </w:t>
            </w: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институционального этапа КМО (авторские разработки); </w:t>
            </w:r>
            <w:r w:rsidRPr="004D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- соревнования:</w:t>
            </w: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"Патент на изобретение", "Необычный телефон", "Защита от марсиан"</w:t>
            </w:r>
          </w:p>
        </w:tc>
        <w:tc>
          <w:tcPr>
            <w:tcW w:w="850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67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4D367D" w:rsidRPr="004D367D" w:rsidRDefault="004D367D" w:rsidP="004D3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уча-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5-6 классов, </w:t>
            </w:r>
          </w:p>
          <w:p w:rsidR="004D367D" w:rsidRPr="004D367D" w:rsidRDefault="004D367D" w:rsidP="004D36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7-8 классы МО по желанию</w:t>
            </w:r>
          </w:p>
        </w:tc>
        <w:tc>
          <w:tcPr>
            <w:tcW w:w="1370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Во внеурочной</w:t>
            </w:r>
          </w:p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 конструкцию под собственную идею, техническое задание</w:t>
            </w:r>
          </w:p>
        </w:tc>
        <w:tc>
          <w:tcPr>
            <w:tcW w:w="3166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как деятельность, направленную на работу с информацией (преобразование информации в схему, отвечающей задаче изучения), работу с созданной моделью, конструирование объемной модели, соотнесение результатов, полученных на модели, с реальностью.</w:t>
            </w:r>
          </w:p>
        </w:tc>
      </w:tr>
      <w:tr w:rsidR="004D367D" w:rsidRPr="004D367D" w:rsidTr="00595DD1">
        <w:tc>
          <w:tcPr>
            <w:tcW w:w="329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Краткосроч-ные</w:t>
            </w:r>
            <w:proofErr w:type="spellEnd"/>
            <w:proofErr w:type="gramEnd"/>
            <w:r w:rsidRPr="004D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курсы </w:t>
            </w: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направлению «Моделирование» для 5-6 классов по 8 часов каждый («Историческое моделирование», «Знаки и символы вокруг нас», «Модульное оригами», «Сделать сложное простым» и др.)</w:t>
            </w:r>
          </w:p>
        </w:tc>
        <w:tc>
          <w:tcPr>
            <w:tcW w:w="850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8 час</w:t>
            </w:r>
          </w:p>
        </w:tc>
        <w:tc>
          <w:tcPr>
            <w:tcW w:w="567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418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 учащегося</w:t>
            </w:r>
          </w:p>
        </w:tc>
        <w:tc>
          <w:tcPr>
            <w:tcW w:w="1370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Во внеурочной деятельности</w:t>
            </w:r>
          </w:p>
        </w:tc>
        <w:tc>
          <w:tcPr>
            <w:tcW w:w="1701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умение конструировать под заданную задачу</w:t>
            </w:r>
          </w:p>
        </w:tc>
        <w:tc>
          <w:tcPr>
            <w:tcW w:w="3166" w:type="dxa"/>
          </w:tcPr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Позволяет сделать обучение практико-ориентированным, одаренным детям </w:t>
            </w:r>
            <w:proofErr w:type="spellStart"/>
            <w:proofErr w:type="gram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 моделирования в исследовательской деятельности</w:t>
            </w:r>
          </w:p>
        </w:tc>
      </w:tr>
    </w:tbl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D367D" w:rsidRPr="004D367D" w:rsidRDefault="004D367D" w:rsidP="004D367D">
      <w:pPr>
        <w:spacing w:after="0" w:line="20" w:lineRule="atLeast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67D" w:rsidRPr="004D367D" w:rsidRDefault="004D367D" w:rsidP="004D367D">
      <w:pPr>
        <w:spacing w:after="0" w:line="20" w:lineRule="atLeast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4D36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3.3. Результативность образовательных практик </w:t>
      </w:r>
    </w:p>
    <w:p w:rsidR="004D367D" w:rsidRPr="004D367D" w:rsidRDefault="004D367D" w:rsidP="004D367D">
      <w:pPr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умение создавать схемы, имитационные и материальные модели под заданную задачу;</w:t>
      </w:r>
    </w:p>
    <w:p w:rsidR="004D367D" w:rsidRPr="004D367D" w:rsidRDefault="004D367D" w:rsidP="004D367D">
      <w:pPr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умение читать знаки, символы, схемы;</w:t>
      </w:r>
    </w:p>
    <w:p w:rsidR="004D367D" w:rsidRPr="004D367D" w:rsidRDefault="004D367D" w:rsidP="004D367D">
      <w:pPr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умение преобразовывать схему/ модель при изменении задачи;</w:t>
      </w:r>
    </w:p>
    <w:p w:rsidR="004D367D" w:rsidRPr="004D367D" w:rsidRDefault="004D367D" w:rsidP="004D367D">
      <w:pPr>
        <w:numPr>
          <w:ilvl w:val="0"/>
          <w:numId w:val="6"/>
        </w:num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умение читать техническое задание, корректировать деятельность с учётом критериев оценки.</w:t>
      </w:r>
    </w:p>
    <w:p w:rsidR="004D367D" w:rsidRPr="004D367D" w:rsidRDefault="004D367D" w:rsidP="004D367D">
      <w:pPr>
        <w:spacing w:after="0" w:line="2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4D367D" w:rsidRPr="004D367D" w:rsidRDefault="004D367D" w:rsidP="004D367D">
      <w:pPr>
        <w:spacing w:after="0" w:line="20" w:lineRule="atLeast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ab/>
      </w:r>
      <w:r w:rsidRPr="004D367D">
        <w:rPr>
          <w:rFonts w:ascii="Times New Roman" w:eastAsia="Calibri" w:hAnsi="Times New Roman" w:cs="Times New Roman"/>
          <w:sz w:val="28"/>
          <w:szCs w:val="28"/>
        </w:rPr>
        <w:tab/>
        <w:t xml:space="preserve">Всё это позволяет учащимся достигать высот в 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</w:rPr>
        <w:t>конкурсамх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 и олимпиадах по моделированию:</w:t>
      </w:r>
    </w:p>
    <w:p w:rsidR="004D367D" w:rsidRPr="004D367D" w:rsidRDefault="004D367D" w:rsidP="004D367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2014 - 1 место </w:t>
      </w:r>
      <w:proofErr w:type="gramStart"/>
      <w:r w:rsidRPr="004D367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конкурсе "Ш.У.С.Т.Р.И.К." (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</w:rPr>
        <w:t>Сколково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D367D" w:rsidRPr="004D367D" w:rsidRDefault="004D367D" w:rsidP="004D367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2015 - 1 место в муниципальном этапе 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</w:rPr>
        <w:t>метапредметной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 Олимпиаде  в номинации "Моделирование", призёры в зональном этапе (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D367D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4D367D">
        <w:rPr>
          <w:rFonts w:ascii="Times New Roman" w:eastAsia="Calibri" w:hAnsi="Times New Roman" w:cs="Times New Roman"/>
          <w:sz w:val="28"/>
          <w:szCs w:val="28"/>
        </w:rPr>
        <w:t>убаха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D367D" w:rsidRPr="004D367D" w:rsidRDefault="004D367D" w:rsidP="004D367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2016 - 1 место в межмуниципальной Олимпиаде в номинации "Моделирование", участие в Суперфинале (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D367D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D367D">
        <w:rPr>
          <w:rFonts w:ascii="Times New Roman" w:eastAsia="Calibri" w:hAnsi="Times New Roman" w:cs="Times New Roman"/>
          <w:sz w:val="28"/>
          <w:szCs w:val="28"/>
        </w:rPr>
        <w:t>ермь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D367D" w:rsidRPr="004D367D" w:rsidRDefault="004D367D" w:rsidP="004D367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67D" w:rsidRPr="004D367D" w:rsidRDefault="004D367D" w:rsidP="004D367D">
      <w:pPr>
        <w:spacing w:after="0" w:line="20" w:lineRule="atLeast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367D">
        <w:rPr>
          <w:rFonts w:ascii="Times New Roman" w:eastAsia="Calibri" w:hAnsi="Times New Roman" w:cs="Times New Roman"/>
          <w:b/>
          <w:sz w:val="28"/>
          <w:szCs w:val="28"/>
        </w:rPr>
        <w:t>3.4. Управление результатами инновационных образовательных практик</w:t>
      </w:r>
    </w:p>
    <w:p w:rsidR="004D367D" w:rsidRPr="004D367D" w:rsidRDefault="004D367D" w:rsidP="004D367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Краткосрочные курсы по выбору в основной школе характеризуются следующими отличительными признаками: </w:t>
      </w:r>
    </w:p>
    <w:p w:rsidR="004D367D" w:rsidRPr="004D367D" w:rsidRDefault="004D367D" w:rsidP="004D367D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реализации курса – 8 часов, в течени</w:t>
      </w:r>
      <w:proofErr w:type="gram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дней модульно</w:t>
      </w:r>
    </w:p>
    <w:p w:rsidR="004D367D" w:rsidRPr="004D367D" w:rsidRDefault="004D367D" w:rsidP="004D367D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курса</w:t>
      </w:r>
    </w:p>
    <w:p w:rsidR="004D367D" w:rsidRPr="004D367D" w:rsidRDefault="004D367D" w:rsidP="004D367D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курса не должно совпадать с содержанием учебных программ по предметам учебного плана </w:t>
      </w:r>
    </w:p>
    <w:p w:rsidR="004D367D" w:rsidRPr="004D367D" w:rsidRDefault="004D367D" w:rsidP="004D367D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продуктивный характер курсов: ориентация обучающихся на создание по результатам освоения </w:t>
      </w:r>
      <w:proofErr w:type="spell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proofErr w:type="spell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продукта, в результате чего обеспечивается развитие универсальных учебных действий, осваиваются различные виды деятельности. </w:t>
      </w:r>
    </w:p>
    <w:p w:rsidR="004D367D" w:rsidRPr="004D367D" w:rsidRDefault="004D367D" w:rsidP="004D367D">
      <w:pPr>
        <w:numPr>
          <w:ilvl w:val="0"/>
          <w:numId w:val="2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избыточный выбор курсов</w:t>
      </w:r>
    </w:p>
    <w:p w:rsidR="004D367D" w:rsidRPr="004D367D" w:rsidRDefault="004D367D" w:rsidP="004D367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В период каникул используются возможности специализированных лагерей, тематических лагерных смен:</w:t>
      </w:r>
    </w:p>
    <w:p w:rsidR="004D367D" w:rsidRPr="004D367D" w:rsidRDefault="004D367D" w:rsidP="004D367D">
      <w:pPr>
        <w:numPr>
          <w:ilvl w:val="0"/>
          <w:numId w:val="3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в каникулярное время - образовательное событие, направленное на достижение </w:t>
      </w:r>
      <w:proofErr w:type="spell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результата: "Смысловое чтение", "Моделирование".</w:t>
      </w:r>
    </w:p>
    <w:p w:rsidR="004D367D" w:rsidRPr="004D367D" w:rsidRDefault="004D367D" w:rsidP="004D367D">
      <w:pPr>
        <w:spacing w:after="0" w:line="20" w:lineRule="atLeast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367D" w:rsidRPr="004D367D" w:rsidRDefault="004D367D" w:rsidP="004D367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4D367D">
        <w:rPr>
          <w:rFonts w:ascii="Times New Roman" w:eastAsia="Calibri" w:hAnsi="Times New Roman" w:cs="Times New Roman"/>
          <w:b/>
          <w:sz w:val="28"/>
          <w:szCs w:val="28"/>
        </w:rPr>
        <w:t>Где представлялся опыт реализации системы инновационных образовательных практик</w:t>
      </w:r>
      <w:r w:rsidRPr="004D36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67D" w:rsidRPr="004D367D" w:rsidRDefault="004D367D" w:rsidP="004D367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67D">
        <w:rPr>
          <w:rFonts w:ascii="Times New Roman" w:eastAsia="Calibri" w:hAnsi="Times New Roman" w:cs="Times New Roman"/>
          <w:b/>
          <w:sz w:val="28"/>
          <w:szCs w:val="28"/>
        </w:rPr>
        <w:t>Муниципальный уровень</w:t>
      </w:r>
    </w:p>
    <w:p w:rsidR="004D367D" w:rsidRPr="004D367D" w:rsidRDefault="004D367D" w:rsidP="004D367D">
      <w:pPr>
        <w:tabs>
          <w:tab w:val="left" w:pos="2033"/>
        </w:tabs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2014 год</w:t>
      </w:r>
    </w:p>
    <w:p w:rsidR="004D367D" w:rsidRPr="004D367D" w:rsidRDefault="004D367D" w:rsidP="004D367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</w:t>
      </w: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>еминар</w:t>
      </w: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практикум «Моделирование в школе: от схемы к натурной модели и имитационному моделированию» в рамках сетевого взаимодействия 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>апробационных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площадок Пермского края ФОС ООО»</w:t>
      </w: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367D" w:rsidRPr="004D367D" w:rsidRDefault="004D367D" w:rsidP="004D367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2015 год</w:t>
      </w:r>
    </w:p>
    <w:p w:rsidR="004D367D" w:rsidRPr="004D367D" w:rsidRDefault="004D367D" w:rsidP="004D367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Августовская педагогическая конференция руководителей образовательных учреждений «Современное образование: новые требования, новые возможности, новая ответственность» </w:t>
      </w:r>
      <w:r w:rsidRPr="004D36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Презентация </w:t>
      </w:r>
      <w:r w:rsidRPr="004D36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доклада</w:t>
      </w: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«Моделирование как процесс перехода логики бытия в логику мышления»</w:t>
      </w:r>
    </w:p>
    <w:p w:rsidR="004D367D" w:rsidRPr="004D367D" w:rsidRDefault="004D367D" w:rsidP="004D367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67D">
        <w:rPr>
          <w:rFonts w:ascii="Times New Roman" w:eastAsia="Calibri" w:hAnsi="Times New Roman" w:cs="Times New Roman"/>
          <w:b/>
          <w:sz w:val="28"/>
          <w:szCs w:val="28"/>
        </w:rPr>
        <w:t>Краевой уровень</w:t>
      </w:r>
    </w:p>
    <w:p w:rsidR="004D367D" w:rsidRPr="004D367D" w:rsidRDefault="004D367D" w:rsidP="004D367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2014 год</w:t>
      </w:r>
    </w:p>
    <w:p w:rsidR="004D367D" w:rsidRPr="004D367D" w:rsidRDefault="004D367D" w:rsidP="004D367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</w:t>
      </w: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>еминар</w:t>
      </w: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>-практикум «Поэтапный переход основной школы на ФГОС второго поколения»</w:t>
      </w: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сетевого взаимодействия 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>апробационных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площадок Пермско</w:t>
      </w: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ФОС ООО,  </w:t>
      </w:r>
      <w:proofErr w:type="spell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усовой</w:t>
      </w:r>
      <w:proofErr w:type="spellEnd"/>
    </w:p>
    <w:p w:rsidR="004D367D" w:rsidRPr="004D367D" w:rsidRDefault="004D367D" w:rsidP="004D367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2015 год</w:t>
      </w:r>
    </w:p>
    <w:p w:rsidR="004D367D" w:rsidRPr="004D367D" w:rsidRDefault="004D367D" w:rsidP="004D367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педагогических идей, ВШЭ г Пермь. </w:t>
      </w: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Семинар-практикум «Использование модельных методов обучения на уроках обществознания» </w:t>
      </w:r>
    </w:p>
    <w:p w:rsidR="004D367D" w:rsidRPr="004D367D" w:rsidRDefault="004D367D" w:rsidP="004D367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>Краевой семинар-конференция для учителей-предметников «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Метапредметность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образовании», мастер-класс  «Моделирование в школе: от схемы к натуральной модели и имитационному моделированию»</w:t>
      </w:r>
    </w:p>
    <w:p w:rsidR="004D367D" w:rsidRPr="004D367D" w:rsidRDefault="004D367D" w:rsidP="004D367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t>2016 год</w:t>
      </w:r>
    </w:p>
    <w:p w:rsidR="004D367D" w:rsidRPr="004D367D" w:rsidRDefault="004D367D" w:rsidP="004D367D">
      <w:pPr>
        <w:numPr>
          <w:ilvl w:val="0"/>
          <w:numId w:val="5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XVII районная конференция педагогических работников «Введение ФГОС общего образования. Опыт, проблемы, перспективы», </w:t>
      </w:r>
      <w:r w:rsidRPr="004D36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выступление</w:t>
      </w: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«Образовательное событие, игра, </w:t>
      </w:r>
      <w:proofErr w:type="spellStart"/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>мультиэкзамен</w:t>
      </w:r>
      <w:proofErr w:type="spellEnd"/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формы работы </w:t>
      </w:r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достижению </w:t>
      </w:r>
      <w:proofErr w:type="spell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результов</w:t>
      </w:r>
      <w:proofErr w:type="spellEnd"/>
      <w:r w:rsidRPr="004D36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367D" w:rsidRPr="004D367D" w:rsidRDefault="004D367D" w:rsidP="004D367D">
      <w:pPr>
        <w:numPr>
          <w:ilvl w:val="0"/>
          <w:numId w:val="5"/>
        </w:num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36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Краевые презентационные мероприятия Университетского округа ВШИ по обмену опытом инновационных образовательных практик «Инструменты и технологии достижения новых образовательных результатов» </w:t>
      </w:r>
    </w:p>
    <w:p w:rsidR="004D367D" w:rsidRPr="004D367D" w:rsidRDefault="004D367D" w:rsidP="004D367D">
      <w:pPr>
        <w:tabs>
          <w:tab w:val="left" w:pos="3926"/>
        </w:tabs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  <w:sectPr w:rsidR="004D367D" w:rsidRPr="004D367D" w:rsidSect="00FA20E2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4D367D" w:rsidRPr="004D367D" w:rsidRDefault="004D367D" w:rsidP="004D367D">
      <w:pPr>
        <w:tabs>
          <w:tab w:val="left" w:pos="3926"/>
        </w:tabs>
        <w:spacing w:after="0" w:line="20" w:lineRule="atLeast"/>
        <w:rPr>
          <w:rFonts w:ascii="Calibri" w:eastAsia="Calibri" w:hAnsi="Calibri" w:cs="Times New Roman"/>
          <w:b/>
          <w:color w:val="000000"/>
          <w:sz w:val="28"/>
          <w:szCs w:val="28"/>
          <w:shd w:val="clear" w:color="auto" w:fill="FFFFFF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lastRenderedPageBreak/>
        <w:t>4. Методические мероприятия</w:t>
      </w:r>
      <w:r w:rsidRPr="004D367D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552"/>
        <w:gridCol w:w="1559"/>
        <w:gridCol w:w="1984"/>
        <w:gridCol w:w="993"/>
        <w:gridCol w:w="1983"/>
        <w:gridCol w:w="2269"/>
        <w:gridCol w:w="2552"/>
      </w:tblGrid>
      <w:tr w:rsidR="004D367D" w:rsidRPr="004D367D" w:rsidTr="00595DD1">
        <w:tc>
          <w:tcPr>
            <w:tcW w:w="384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52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Формат и наименование методического мероприятия</w:t>
            </w:r>
          </w:p>
        </w:tc>
        <w:tc>
          <w:tcPr>
            <w:tcW w:w="1559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Категория участников</w:t>
            </w:r>
          </w:p>
        </w:tc>
        <w:tc>
          <w:tcPr>
            <w:tcW w:w="1984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Рекомендуемое количество участников</w:t>
            </w:r>
          </w:p>
        </w:tc>
        <w:tc>
          <w:tcPr>
            <w:tcW w:w="993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1983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Условия проведения</w:t>
            </w:r>
          </w:p>
        </w:tc>
        <w:tc>
          <w:tcPr>
            <w:tcW w:w="2269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 ведущих</w:t>
            </w:r>
          </w:p>
        </w:tc>
        <w:tc>
          <w:tcPr>
            <w:tcW w:w="2552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Ожидаемые результаты </w:t>
            </w:r>
          </w:p>
        </w:tc>
      </w:tr>
      <w:tr w:rsidR="004D367D" w:rsidRPr="004D367D" w:rsidTr="00595DD1">
        <w:tc>
          <w:tcPr>
            <w:tcW w:w="384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52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семинаро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-практикумов «Моделирование как процесс перехода логики бытия в логику мышления»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Моделирование в школе: практика внедрения (модельные методы обучения, способы оценивания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результата) 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 Образовательные игры как способ достижения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</w:t>
            </w:r>
          </w:p>
          <w:p w:rsidR="004D367D" w:rsidRPr="004D367D" w:rsidRDefault="004D367D" w:rsidP="004D367D">
            <w:pPr>
              <w:numPr>
                <w:ilvl w:val="0"/>
                <w:numId w:val="3"/>
              </w:numPr>
              <w:tabs>
                <w:tab w:val="left" w:pos="3926"/>
              </w:tabs>
              <w:spacing w:after="0" w:line="20" w:lineRule="atLeast"/>
              <w:ind w:left="325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Тренинги по имитационному и натурному моделированию </w:t>
            </w:r>
          </w:p>
          <w:p w:rsidR="004D367D" w:rsidRPr="004D367D" w:rsidRDefault="004D367D" w:rsidP="004D367D">
            <w:pPr>
              <w:numPr>
                <w:ilvl w:val="0"/>
                <w:numId w:val="3"/>
              </w:numPr>
              <w:tabs>
                <w:tab w:val="left" w:pos="3926"/>
              </w:tabs>
              <w:spacing w:after="0" w:line="20" w:lineRule="atLeast"/>
              <w:ind w:left="325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по  построению модели под заданную задачу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Система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испытаний по моделированию в основной школе: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авторские разработки институционального этапа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олимпиады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игры-соревнования </w:t>
            </w:r>
          </w:p>
        </w:tc>
        <w:tc>
          <w:tcPr>
            <w:tcW w:w="1559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Учителя-предметники, педагоги доп. образования, работающие над </w:t>
            </w:r>
            <w:proofErr w:type="spellStart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метапредметным</w:t>
            </w:r>
            <w:proofErr w:type="spellEnd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результатом "Моделирование", заместители директора по УР, методисты.</w:t>
            </w:r>
          </w:p>
        </w:tc>
        <w:tc>
          <w:tcPr>
            <w:tcW w:w="1984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30 чел</w:t>
            </w:r>
          </w:p>
        </w:tc>
        <w:tc>
          <w:tcPr>
            <w:tcW w:w="993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 6 часов </w:t>
            </w:r>
          </w:p>
        </w:tc>
        <w:tc>
          <w:tcPr>
            <w:tcW w:w="1983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базе МАОУ СОШ №8 </w:t>
            </w:r>
            <w:proofErr w:type="spellStart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ерезники</w:t>
            </w:r>
            <w:proofErr w:type="spellEnd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выезд по северному кусту и центру  Пермского края </w:t>
            </w:r>
          </w:p>
        </w:tc>
        <w:tc>
          <w:tcPr>
            <w:tcW w:w="2269" w:type="dxa"/>
          </w:tcPr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Старкова Н.В., заместитель директора по УР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Елькина</w:t>
            </w:r>
            <w:proofErr w:type="spellEnd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О.Н., заместитель директора по УР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Кучевасова</w:t>
            </w:r>
            <w:proofErr w:type="spellEnd"/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И.Н, учитель математики МАОУ СОШ №8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Парфенова Н.Н., учитель математики и физики МАОУ СОШ №8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Орлова Н.Н., учитель географии МАОУ СОШ №8</w:t>
            </w:r>
          </w:p>
          <w:p w:rsidR="004D367D" w:rsidRPr="004D367D" w:rsidRDefault="004D367D" w:rsidP="004D367D">
            <w:pPr>
              <w:tabs>
                <w:tab w:val="left" w:pos="3926"/>
              </w:tabs>
              <w:spacing w:after="0" w:line="2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4D367D" w:rsidRPr="004D367D" w:rsidRDefault="004D367D" w:rsidP="004D367D">
            <w:pPr>
              <w:tabs>
                <w:tab w:val="center" w:pos="4677"/>
                <w:tab w:val="left" w:pos="57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педагогами  модельного метода обучения, моделирование инновационных процессов  в школе.</w:t>
            </w:r>
          </w:p>
          <w:p w:rsidR="004D367D" w:rsidRPr="004D367D" w:rsidRDefault="004D367D" w:rsidP="004D367D">
            <w:pPr>
              <w:tabs>
                <w:tab w:val="center" w:pos="4677"/>
                <w:tab w:val="left" w:pos="57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67D" w:rsidRPr="004D367D" w:rsidRDefault="004D367D" w:rsidP="004D367D">
            <w:pPr>
              <w:tabs>
                <w:tab w:val="center" w:pos="4677"/>
                <w:tab w:val="left" w:pos="57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практического навыка моделирования и проектирования для использования в педагогической деятельности.</w:t>
            </w:r>
          </w:p>
          <w:p w:rsidR="004D367D" w:rsidRPr="004D367D" w:rsidRDefault="004D367D" w:rsidP="004D367D">
            <w:pPr>
              <w:tabs>
                <w:tab w:val="center" w:pos="4677"/>
                <w:tab w:val="left" w:pos="57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67D" w:rsidRPr="004D367D" w:rsidRDefault="004D367D" w:rsidP="004D367D">
            <w:pPr>
              <w:tabs>
                <w:tab w:val="center" w:pos="4677"/>
                <w:tab w:val="left" w:pos="57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возможных процедур проведения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испытаний </w:t>
            </w:r>
          </w:p>
          <w:p w:rsidR="004D367D" w:rsidRPr="004D367D" w:rsidRDefault="004D367D" w:rsidP="004D367D">
            <w:pPr>
              <w:tabs>
                <w:tab w:val="center" w:pos="4677"/>
                <w:tab w:val="left" w:pos="57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67D" w:rsidRPr="004D367D" w:rsidRDefault="004D367D" w:rsidP="004D367D">
            <w:pPr>
              <w:tabs>
                <w:tab w:val="center" w:pos="4677"/>
                <w:tab w:val="left" w:pos="57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67D" w:rsidRPr="004D367D" w:rsidRDefault="004D367D" w:rsidP="004D367D">
            <w:pPr>
              <w:tabs>
                <w:tab w:val="center" w:pos="4677"/>
                <w:tab w:val="left" w:pos="57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D367D" w:rsidRPr="004D367D" w:rsidRDefault="004D367D" w:rsidP="004D367D">
      <w:pPr>
        <w:tabs>
          <w:tab w:val="left" w:pos="3926"/>
        </w:tabs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4D367D" w:rsidRPr="004D367D" w:rsidSect="00F158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4D367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D367D" w:rsidRPr="004D367D" w:rsidRDefault="004D367D" w:rsidP="004D367D">
      <w:pPr>
        <w:tabs>
          <w:tab w:val="center" w:pos="7285"/>
        </w:tabs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4D36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Компетентность участников методического проекта </w:t>
      </w:r>
      <w:r w:rsidRPr="004D367D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2035"/>
        <w:gridCol w:w="1856"/>
        <w:gridCol w:w="3388"/>
        <w:gridCol w:w="2861"/>
      </w:tblGrid>
      <w:tr w:rsidR="004D367D" w:rsidRPr="004D367D" w:rsidTr="00595DD1">
        <w:tc>
          <w:tcPr>
            <w:tcW w:w="534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149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направлению</w:t>
            </w:r>
            <w:proofErr w:type="gramEnd"/>
          </w:p>
        </w:tc>
        <w:tc>
          <w:tcPr>
            <w:tcW w:w="392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 работы по направлению </w:t>
            </w:r>
          </w:p>
        </w:tc>
      </w:tr>
      <w:tr w:rsidR="004D367D" w:rsidRPr="004D367D" w:rsidTr="00595DD1">
        <w:tc>
          <w:tcPr>
            <w:tcW w:w="534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Старкова Наталья Валерьевна</w:t>
            </w:r>
          </w:p>
        </w:tc>
        <w:tc>
          <w:tcPr>
            <w:tcW w:w="2126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5149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 краевых проектов "Научно-методическое обеспечение образовательного процесса и мониторинга достижения учащимися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результатов", "Мониторинг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личностных результатов в основной школе" "Подготовка экспертов для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испытаний в основной школе"</w:t>
            </w:r>
          </w:p>
        </w:tc>
        <w:tc>
          <w:tcPr>
            <w:tcW w:w="392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Победитель краевого конкурса инновационных проектов, эксперт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испытаний краевого и городского уровня, разработчик заданий для проведения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испытаний</w:t>
            </w:r>
          </w:p>
        </w:tc>
      </w:tr>
      <w:tr w:rsidR="004D367D" w:rsidRPr="004D367D" w:rsidTr="00595DD1">
        <w:tc>
          <w:tcPr>
            <w:tcW w:w="534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2126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5149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 краевых проектов "Научно-методическое обеспечение образовательного процесса и мониторинга достижения учащимися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результатов", "Мониторинг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личностных результатов в основной школе"</w:t>
            </w:r>
          </w:p>
        </w:tc>
        <w:tc>
          <w:tcPr>
            <w:tcW w:w="392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Победитель краевого конкурса инновационных проектов, эксперт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испытаний  муниципального  уровня, разработчик заданий для проведения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испытаний</w:t>
            </w:r>
          </w:p>
        </w:tc>
      </w:tr>
      <w:tr w:rsidR="004D367D" w:rsidRPr="004D367D" w:rsidTr="00595DD1">
        <w:tc>
          <w:tcPr>
            <w:tcW w:w="534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367D" w:rsidRPr="004D367D" w:rsidRDefault="004D367D" w:rsidP="004D367D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Кучевасова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126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 МАОУ СОШ №8</w:t>
            </w:r>
          </w:p>
        </w:tc>
        <w:tc>
          <w:tcPr>
            <w:tcW w:w="5149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КПК "Мониторинг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личностных результатов в основной школе"</w:t>
            </w:r>
          </w:p>
        </w:tc>
        <w:tc>
          <w:tcPr>
            <w:tcW w:w="392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испытаний на городском уровне, разработчик заданий для проведения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испытаний</w:t>
            </w:r>
          </w:p>
        </w:tc>
      </w:tr>
      <w:tr w:rsidR="004D367D" w:rsidRPr="004D367D" w:rsidTr="00595DD1">
        <w:tc>
          <w:tcPr>
            <w:tcW w:w="534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Орлова Надежда Николаевна </w:t>
            </w:r>
          </w:p>
        </w:tc>
        <w:tc>
          <w:tcPr>
            <w:tcW w:w="2126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географии МАОУ СОШ №8</w:t>
            </w:r>
          </w:p>
        </w:tc>
        <w:tc>
          <w:tcPr>
            <w:tcW w:w="5149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КПК ""Мониторинг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личностных результатов в основной школе"</w:t>
            </w:r>
          </w:p>
        </w:tc>
        <w:tc>
          <w:tcPr>
            <w:tcW w:w="3923" w:type="dxa"/>
          </w:tcPr>
          <w:p w:rsidR="004D367D" w:rsidRPr="004D367D" w:rsidRDefault="004D367D" w:rsidP="004D367D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Эксперт </w:t>
            </w:r>
            <w:proofErr w:type="spellStart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D36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испытаний на городском уровне</w:t>
            </w:r>
          </w:p>
        </w:tc>
      </w:tr>
    </w:tbl>
    <w:p w:rsidR="004D367D" w:rsidRPr="004D367D" w:rsidRDefault="004D367D" w:rsidP="004D367D">
      <w:pPr>
        <w:tabs>
          <w:tab w:val="center" w:pos="7285"/>
        </w:tabs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51C27" w:rsidRPr="008A29CB" w:rsidRDefault="00551C27" w:rsidP="00DA417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1C27" w:rsidRPr="008A29CB" w:rsidSect="00A65053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5FF"/>
    <w:multiLevelType w:val="hybridMultilevel"/>
    <w:tmpl w:val="9766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0664"/>
    <w:multiLevelType w:val="hybridMultilevel"/>
    <w:tmpl w:val="3F5A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9739B"/>
    <w:multiLevelType w:val="multilevel"/>
    <w:tmpl w:val="DA7A3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A462765"/>
    <w:multiLevelType w:val="hybridMultilevel"/>
    <w:tmpl w:val="E7E28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71E44"/>
    <w:multiLevelType w:val="hybridMultilevel"/>
    <w:tmpl w:val="235A7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15FDE"/>
    <w:multiLevelType w:val="hybridMultilevel"/>
    <w:tmpl w:val="346EC69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5B"/>
    <w:rsid w:val="00031BD6"/>
    <w:rsid w:val="000D63CE"/>
    <w:rsid w:val="00102D3E"/>
    <w:rsid w:val="001220AA"/>
    <w:rsid w:val="00156380"/>
    <w:rsid w:val="0021620D"/>
    <w:rsid w:val="002316CF"/>
    <w:rsid w:val="002562F0"/>
    <w:rsid w:val="00276CF0"/>
    <w:rsid w:val="0029222D"/>
    <w:rsid w:val="00293A4C"/>
    <w:rsid w:val="0029479E"/>
    <w:rsid w:val="002A2A32"/>
    <w:rsid w:val="002A6273"/>
    <w:rsid w:val="002B421D"/>
    <w:rsid w:val="002D1266"/>
    <w:rsid w:val="002D475E"/>
    <w:rsid w:val="002E7DD9"/>
    <w:rsid w:val="003141FF"/>
    <w:rsid w:val="003C61E3"/>
    <w:rsid w:val="003E5FE8"/>
    <w:rsid w:val="004603C4"/>
    <w:rsid w:val="004A67C8"/>
    <w:rsid w:val="004D367D"/>
    <w:rsid w:val="005429C0"/>
    <w:rsid w:val="00547BC6"/>
    <w:rsid w:val="00551C27"/>
    <w:rsid w:val="005A23B4"/>
    <w:rsid w:val="00602719"/>
    <w:rsid w:val="00612211"/>
    <w:rsid w:val="006168C9"/>
    <w:rsid w:val="006F52FE"/>
    <w:rsid w:val="00727FA4"/>
    <w:rsid w:val="007330E9"/>
    <w:rsid w:val="007441F9"/>
    <w:rsid w:val="00773083"/>
    <w:rsid w:val="007F0F42"/>
    <w:rsid w:val="00864959"/>
    <w:rsid w:val="00873481"/>
    <w:rsid w:val="008745E8"/>
    <w:rsid w:val="008A29CB"/>
    <w:rsid w:val="008C74C1"/>
    <w:rsid w:val="00902906"/>
    <w:rsid w:val="009550B7"/>
    <w:rsid w:val="009612E5"/>
    <w:rsid w:val="00996E32"/>
    <w:rsid w:val="009B2D91"/>
    <w:rsid w:val="009D29B7"/>
    <w:rsid w:val="009D4C8D"/>
    <w:rsid w:val="009D53DF"/>
    <w:rsid w:val="009E5227"/>
    <w:rsid w:val="00A316AB"/>
    <w:rsid w:val="00A45681"/>
    <w:rsid w:val="00AC6175"/>
    <w:rsid w:val="00AF58D0"/>
    <w:rsid w:val="00B15C16"/>
    <w:rsid w:val="00B505B6"/>
    <w:rsid w:val="00B56276"/>
    <w:rsid w:val="00B82A7B"/>
    <w:rsid w:val="00BC4B4E"/>
    <w:rsid w:val="00BD6C1C"/>
    <w:rsid w:val="00C13772"/>
    <w:rsid w:val="00C31B99"/>
    <w:rsid w:val="00CC36FC"/>
    <w:rsid w:val="00CD6289"/>
    <w:rsid w:val="00CD7DF9"/>
    <w:rsid w:val="00D06FCE"/>
    <w:rsid w:val="00D4126B"/>
    <w:rsid w:val="00D65B5B"/>
    <w:rsid w:val="00DA417E"/>
    <w:rsid w:val="00E27CDD"/>
    <w:rsid w:val="00E300B1"/>
    <w:rsid w:val="00E609F2"/>
    <w:rsid w:val="00EE1E50"/>
    <w:rsid w:val="00EE2D67"/>
    <w:rsid w:val="00F72C11"/>
    <w:rsid w:val="00F74869"/>
    <w:rsid w:val="00F873A3"/>
    <w:rsid w:val="00FB4DE9"/>
    <w:rsid w:val="00F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DF"/>
    <w:pPr>
      <w:ind w:left="720"/>
      <w:contextualSpacing/>
    </w:pPr>
  </w:style>
  <w:style w:type="table" w:styleId="a4">
    <w:name w:val="Table Grid"/>
    <w:basedOn w:val="a1"/>
    <w:uiPriority w:val="59"/>
    <w:rsid w:val="00A4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DF"/>
    <w:pPr>
      <w:ind w:left="720"/>
      <w:contextualSpacing/>
    </w:pPr>
  </w:style>
  <w:style w:type="table" w:styleId="a4">
    <w:name w:val="Table Grid"/>
    <w:basedOn w:val="a1"/>
    <w:uiPriority w:val="59"/>
    <w:rsid w:val="00A4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608A-6D30-4BE6-9F4A-1B42B5CF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Аверина Светлана Сергеевна</cp:lastModifiedBy>
  <cp:revision>54</cp:revision>
  <cp:lastPrinted>2017-05-02T12:02:00Z</cp:lastPrinted>
  <dcterms:created xsi:type="dcterms:W3CDTF">2017-04-22T17:32:00Z</dcterms:created>
  <dcterms:modified xsi:type="dcterms:W3CDTF">2017-05-12T05:29:00Z</dcterms:modified>
</cp:coreProperties>
</file>